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9F" w:rsidRPr="006D399F" w:rsidRDefault="006D399F" w:rsidP="00BF4A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99F">
        <w:rPr>
          <w:rFonts w:ascii="Arial" w:hAnsi="Arial" w:cs="Arial"/>
          <w:b/>
          <w:bCs/>
          <w:sz w:val="24"/>
          <w:szCs w:val="24"/>
        </w:rPr>
        <w:t>Stav obecního systému od</w:t>
      </w:r>
      <w:r w:rsidR="00B8528C">
        <w:rPr>
          <w:rFonts w:ascii="Arial" w:hAnsi="Arial" w:cs="Arial"/>
          <w:b/>
          <w:bCs/>
          <w:sz w:val="24"/>
          <w:szCs w:val="24"/>
        </w:rPr>
        <w:t>padového hospodářství obce</w:t>
      </w:r>
      <w:r w:rsidRPr="006D399F">
        <w:rPr>
          <w:rFonts w:ascii="Arial" w:hAnsi="Arial" w:cs="Arial"/>
          <w:b/>
          <w:bCs/>
          <w:sz w:val="24"/>
          <w:szCs w:val="24"/>
        </w:rPr>
        <w:t xml:space="preserve"> </w:t>
      </w:r>
      <w:r w:rsidR="006D223D">
        <w:rPr>
          <w:rFonts w:ascii="Arial" w:hAnsi="Arial" w:cs="Arial"/>
          <w:b/>
          <w:bCs/>
          <w:sz w:val="24"/>
          <w:szCs w:val="24"/>
        </w:rPr>
        <w:t>Kundratice</w:t>
      </w:r>
    </w:p>
    <w:p w:rsidR="0051008A" w:rsidRPr="006D399F" w:rsidRDefault="006D399F" w:rsidP="00BF4AFC">
      <w:pPr>
        <w:jc w:val="center"/>
        <w:rPr>
          <w:rFonts w:ascii="Arial" w:hAnsi="Arial" w:cs="Arial"/>
          <w:i/>
          <w:iCs/>
        </w:rPr>
      </w:pPr>
      <w:r w:rsidRPr="006D399F">
        <w:rPr>
          <w:rFonts w:ascii="Arial" w:hAnsi="Arial" w:cs="Arial"/>
          <w:i/>
          <w:iCs/>
        </w:rPr>
        <w:t>Informační sdělení dle §60, odst. 4) zákona č. 541/2020., Sb., o odpadech</w:t>
      </w:r>
    </w:p>
    <w:p w:rsidR="006D399F" w:rsidRDefault="006D399F">
      <w:pPr>
        <w:rPr>
          <w:rFonts w:ascii="Arial" w:hAnsi="Arial" w:cs="Arial"/>
        </w:rPr>
      </w:pPr>
    </w:p>
    <w:p w:rsidR="00BF4AFC" w:rsidRPr="006D223D" w:rsidRDefault="006D399F" w:rsidP="006D2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pro způsob sběru, svozu a dalšího nakládání s komunálním odpadem a jeho složkami, a dalšími odpady na území obce/města určuje obecně závazná vyhláška č</w:t>
      </w:r>
      <w:r w:rsidR="006D223D">
        <w:rPr>
          <w:rFonts w:ascii="Arial" w:hAnsi="Arial" w:cs="Arial"/>
        </w:rPr>
        <w:t>1/2021,</w:t>
      </w:r>
      <w:r>
        <w:rPr>
          <w:rFonts w:ascii="Arial" w:hAnsi="Arial" w:cs="Arial"/>
        </w:rPr>
        <w:t xml:space="preserve"> která je platná od </w:t>
      </w:r>
      <w:r w:rsidR="006D223D">
        <w:rPr>
          <w:rFonts w:ascii="Arial" w:hAnsi="Arial" w:cs="Arial"/>
        </w:rPr>
        <w:t>1.1.2022</w:t>
      </w:r>
    </w:p>
    <w:p w:rsidR="006D399F" w:rsidRPr="00172C8A" w:rsidRDefault="006D399F">
      <w:pPr>
        <w:rPr>
          <w:rFonts w:ascii="Arial" w:hAnsi="Arial" w:cs="Arial"/>
          <w:b/>
          <w:bCs/>
          <w:u w:val="single"/>
        </w:rPr>
      </w:pPr>
      <w:r w:rsidRPr="00172C8A">
        <w:rPr>
          <w:rFonts w:ascii="Arial" w:hAnsi="Arial" w:cs="Arial"/>
          <w:b/>
          <w:bCs/>
          <w:u w:val="single"/>
        </w:rPr>
        <w:t xml:space="preserve">Způsoby sběru </w:t>
      </w:r>
      <w:r w:rsidR="00451C61">
        <w:rPr>
          <w:rFonts w:ascii="Arial" w:hAnsi="Arial" w:cs="Arial"/>
          <w:b/>
          <w:bCs/>
          <w:u w:val="single"/>
        </w:rPr>
        <w:t xml:space="preserve">a další nakládání s </w:t>
      </w:r>
      <w:r w:rsidRPr="00172C8A">
        <w:rPr>
          <w:rFonts w:ascii="Arial" w:hAnsi="Arial" w:cs="Arial"/>
          <w:b/>
          <w:bCs/>
          <w:u w:val="single"/>
        </w:rPr>
        <w:t>komunální</w:t>
      </w:r>
      <w:r w:rsidR="00451C61">
        <w:rPr>
          <w:rFonts w:ascii="Arial" w:hAnsi="Arial" w:cs="Arial"/>
          <w:b/>
          <w:bCs/>
          <w:u w:val="single"/>
        </w:rPr>
        <w:t>mi</w:t>
      </w:r>
      <w:r w:rsidRPr="00172C8A">
        <w:rPr>
          <w:rFonts w:ascii="Arial" w:hAnsi="Arial" w:cs="Arial"/>
          <w:b/>
          <w:bCs/>
          <w:u w:val="single"/>
        </w:rPr>
        <w:t xml:space="preserve"> odpad</w:t>
      </w:r>
      <w:r w:rsidR="00451C61">
        <w:rPr>
          <w:rFonts w:ascii="Arial" w:hAnsi="Arial" w:cs="Arial"/>
          <w:b/>
          <w:bCs/>
          <w:u w:val="single"/>
        </w:rPr>
        <w:t>y</w:t>
      </w:r>
    </w:p>
    <w:p w:rsidR="00580E65" w:rsidRPr="00580E65" w:rsidRDefault="00451C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Využitelné složky</w:t>
      </w:r>
    </w:p>
    <w:p w:rsidR="00451C61" w:rsidRDefault="00E55E79" w:rsidP="00BF4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obci</w:t>
      </w:r>
      <w:r w:rsidR="00BF4AFC">
        <w:rPr>
          <w:rFonts w:ascii="Arial" w:hAnsi="Arial" w:cs="Arial"/>
        </w:rPr>
        <w:t xml:space="preserve"> se sbírají odděleně odpady papíru do </w:t>
      </w:r>
      <w:r>
        <w:rPr>
          <w:rFonts w:ascii="Arial" w:hAnsi="Arial" w:cs="Arial"/>
        </w:rPr>
        <w:t>1</w:t>
      </w:r>
      <w:r w:rsidR="00BF4AFC">
        <w:rPr>
          <w:rFonts w:ascii="Arial" w:hAnsi="Arial" w:cs="Arial"/>
        </w:rPr>
        <w:t xml:space="preserve"> modr</w:t>
      </w:r>
      <w:r>
        <w:rPr>
          <w:rFonts w:ascii="Arial" w:hAnsi="Arial" w:cs="Arial"/>
        </w:rPr>
        <w:t>ého kontejneru, plasty</w:t>
      </w:r>
      <w:r w:rsidR="00BF4AFC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2</w:t>
      </w:r>
      <w:r w:rsidR="00BF4AFC">
        <w:rPr>
          <w:rFonts w:ascii="Arial" w:hAnsi="Arial" w:cs="Arial"/>
        </w:rPr>
        <w:t xml:space="preserve"> žlutých kontejnerů, barevné sklo do </w:t>
      </w:r>
      <w:r>
        <w:rPr>
          <w:rFonts w:ascii="Arial" w:hAnsi="Arial" w:cs="Arial"/>
        </w:rPr>
        <w:t>1 zeleného</w:t>
      </w:r>
      <w:r w:rsidR="00BF4AFC">
        <w:rPr>
          <w:rFonts w:ascii="Arial" w:hAnsi="Arial" w:cs="Arial"/>
        </w:rPr>
        <w:t xml:space="preserve"> kontejner</w:t>
      </w:r>
      <w:r>
        <w:rPr>
          <w:rFonts w:ascii="Arial" w:hAnsi="Arial" w:cs="Arial"/>
        </w:rPr>
        <w:t>u a kovy do 1 hnědého kontejneru</w:t>
      </w:r>
      <w:r w:rsidR="00BF4AFC" w:rsidRPr="00580E65">
        <w:rPr>
          <w:rFonts w:ascii="Arial" w:hAnsi="Arial" w:cs="Arial"/>
          <w:i/>
          <w:iCs/>
        </w:rPr>
        <w:t>,</w:t>
      </w:r>
      <w:r w:rsidR="00BF4AFC">
        <w:rPr>
          <w:rFonts w:ascii="Arial" w:hAnsi="Arial" w:cs="Arial"/>
        </w:rPr>
        <w:t xml:space="preserve"> které jsou umístěny na</w:t>
      </w:r>
      <w:r>
        <w:rPr>
          <w:rFonts w:ascii="Arial" w:hAnsi="Arial" w:cs="Arial"/>
        </w:rPr>
        <w:t xml:space="preserve"> 1</w:t>
      </w:r>
      <w:r w:rsidR="00BF4AFC" w:rsidRPr="006778B2">
        <w:rPr>
          <w:rFonts w:ascii="Arial" w:hAnsi="Arial" w:cs="Arial"/>
          <w:i/>
          <w:iCs/>
          <w:color w:val="0070C0"/>
        </w:rPr>
        <w:t xml:space="preserve"> </w:t>
      </w:r>
      <w:r>
        <w:rPr>
          <w:rFonts w:ascii="Arial" w:hAnsi="Arial" w:cs="Arial"/>
        </w:rPr>
        <w:t>veřejně přístupném stanovišti</w:t>
      </w:r>
      <w:r w:rsidR="00BF4AFC">
        <w:rPr>
          <w:rFonts w:ascii="Arial" w:hAnsi="Arial" w:cs="Arial"/>
        </w:rPr>
        <w:t xml:space="preserve">. </w:t>
      </w:r>
    </w:p>
    <w:p w:rsidR="00E55E79" w:rsidRDefault="00BF4AFC" w:rsidP="00BF4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</w:t>
      </w:r>
      <w:r w:rsidR="00E55E79">
        <w:rPr>
          <w:rFonts w:ascii="Arial" w:hAnsi="Arial" w:cs="Arial"/>
        </w:rPr>
        <w:t xml:space="preserve"> stanoviště</w:t>
      </w:r>
      <w:r>
        <w:rPr>
          <w:rFonts w:ascii="Arial" w:hAnsi="Arial" w:cs="Arial"/>
        </w:rPr>
        <w:t xml:space="preserve"> naleznete</w:t>
      </w:r>
      <w:r w:rsidR="00E55E79">
        <w:rPr>
          <w:rFonts w:ascii="Arial" w:hAnsi="Arial" w:cs="Arial"/>
        </w:rPr>
        <w:t xml:space="preserve"> v obecně závazné vyhlášce č. 1/2021 </w:t>
      </w:r>
      <w:proofErr w:type="gramStart"/>
      <w:r w:rsidR="00E55E79">
        <w:rPr>
          <w:rFonts w:ascii="Arial" w:hAnsi="Arial" w:cs="Arial"/>
        </w:rPr>
        <w:t>čl.3 a na</w:t>
      </w:r>
      <w:proofErr w:type="gramEnd"/>
      <w:r w:rsidR="00E55E79">
        <w:rPr>
          <w:rFonts w:ascii="Arial" w:hAnsi="Arial" w:cs="Arial"/>
        </w:rPr>
        <w:t xml:space="preserve"> webových stránkách obce</w:t>
      </w:r>
      <w:r>
        <w:rPr>
          <w:rFonts w:ascii="Arial" w:hAnsi="Arial" w:cs="Arial"/>
        </w:rPr>
        <w:t xml:space="preserve"> </w:t>
      </w:r>
      <w:hyperlink r:id="rId7" w:history="1">
        <w:r w:rsidR="00E55E79" w:rsidRPr="001B2664">
          <w:rPr>
            <w:rStyle w:val="Hypertextovodkaz"/>
            <w:rFonts w:ascii="Arial" w:hAnsi="Arial" w:cs="Arial"/>
          </w:rPr>
          <w:t>https://www.obec-kundratice.cz/obecni-urad/obecne-zavazne-vyhlasky-a-narizeni</w:t>
        </w:r>
      </w:hyperlink>
      <w:r w:rsidR="00E55E79">
        <w:rPr>
          <w:rFonts w:ascii="Arial" w:hAnsi="Arial" w:cs="Arial"/>
        </w:rPr>
        <w:t xml:space="preserve"> </w:t>
      </w:r>
    </w:p>
    <w:p w:rsidR="006778B2" w:rsidRDefault="006778B2" w:rsidP="006778B2">
      <w:pPr>
        <w:jc w:val="both"/>
        <w:rPr>
          <w:rFonts w:ascii="Arial" w:hAnsi="Arial" w:cs="Arial"/>
        </w:rPr>
      </w:pPr>
      <w:r w:rsidRPr="00580E65">
        <w:rPr>
          <w:rFonts w:ascii="Arial" w:hAnsi="Arial" w:cs="Arial"/>
        </w:rPr>
        <w:t>Odděleně</w:t>
      </w:r>
      <w:r>
        <w:rPr>
          <w:rFonts w:ascii="Arial" w:hAnsi="Arial" w:cs="Arial"/>
        </w:rPr>
        <w:t xml:space="preserve"> jsou sbírány také bio</w:t>
      </w:r>
      <w:r w:rsidR="008B1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odpady</w:t>
      </w:r>
      <w:r w:rsidR="00E55E79">
        <w:rPr>
          <w:rFonts w:ascii="Arial" w:hAnsi="Arial" w:cs="Arial"/>
        </w:rPr>
        <w:t xml:space="preserve"> do přistavených velkoobjemových kontejnerů před budovou KD. </w:t>
      </w:r>
      <w:r w:rsidR="008B1D3C">
        <w:rPr>
          <w:rFonts w:ascii="Arial" w:hAnsi="Arial" w:cs="Arial"/>
        </w:rPr>
        <w:t>Obec zajišť</w:t>
      </w:r>
      <w:r>
        <w:rPr>
          <w:rFonts w:ascii="Arial" w:hAnsi="Arial" w:cs="Arial"/>
        </w:rPr>
        <w:t>uje sběr a využití bioodpadů z veřejné zeleně.</w:t>
      </w:r>
    </w:p>
    <w:p w:rsidR="00D11758" w:rsidRDefault="008B1D3C" w:rsidP="00604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 v obci </w:t>
      </w:r>
      <w:r w:rsidR="00BF4AFC">
        <w:rPr>
          <w:rFonts w:ascii="Arial" w:hAnsi="Arial" w:cs="Arial"/>
        </w:rPr>
        <w:t>zaveden sběr olejů a jedlých tuků do nádob</w:t>
      </w:r>
      <w:r>
        <w:rPr>
          <w:rFonts w:ascii="Arial" w:hAnsi="Arial" w:cs="Arial"/>
        </w:rPr>
        <w:t>y</w:t>
      </w:r>
      <w:r w:rsidR="00BF4AFC">
        <w:rPr>
          <w:rFonts w:ascii="Arial" w:hAnsi="Arial" w:cs="Arial"/>
        </w:rPr>
        <w:t xml:space="preserve"> umístěn</w:t>
      </w:r>
      <w:r>
        <w:rPr>
          <w:rFonts w:ascii="Arial" w:hAnsi="Arial" w:cs="Arial"/>
        </w:rPr>
        <w:t>é před budovou KD Kundratice.</w:t>
      </w:r>
    </w:p>
    <w:p w:rsidR="00451C61" w:rsidRPr="00451C61" w:rsidRDefault="00451C61" w:rsidP="00451C61">
      <w:pPr>
        <w:jc w:val="both"/>
        <w:rPr>
          <w:rFonts w:ascii="Arial" w:hAnsi="Arial" w:cs="Arial"/>
          <w:i/>
          <w:iCs/>
          <w:color w:val="0070C0"/>
        </w:rPr>
      </w:pPr>
      <w:r w:rsidRPr="00451C61">
        <w:rPr>
          <w:rFonts w:ascii="Arial" w:hAnsi="Arial" w:cs="Arial"/>
        </w:rPr>
        <w:t>Svoz a další nakládání s </w:t>
      </w:r>
      <w:r>
        <w:rPr>
          <w:rFonts w:ascii="Arial" w:hAnsi="Arial" w:cs="Arial"/>
        </w:rPr>
        <w:t>o</w:t>
      </w:r>
      <w:r w:rsidRPr="00451C61">
        <w:rPr>
          <w:rFonts w:ascii="Arial" w:hAnsi="Arial" w:cs="Arial"/>
        </w:rPr>
        <w:t xml:space="preserve">dpady </w:t>
      </w:r>
      <w:r>
        <w:rPr>
          <w:rFonts w:ascii="Arial" w:hAnsi="Arial" w:cs="Arial"/>
        </w:rPr>
        <w:t xml:space="preserve">zajišťuje pro obec firma </w:t>
      </w:r>
      <w:r w:rsidR="008B1D3C">
        <w:rPr>
          <w:rFonts w:ascii="Arial" w:hAnsi="Arial" w:cs="Arial"/>
        </w:rPr>
        <w:t>Technické služby Velké Meziříčí a.s.</w:t>
      </w:r>
    </w:p>
    <w:p w:rsidR="00604E6F" w:rsidRDefault="008B1D3C" w:rsidP="00604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Vytříděné odpady papíru, plastů</w:t>
      </w:r>
      <w:r w:rsidR="00604E6F">
        <w:rPr>
          <w:rFonts w:ascii="Arial" w:hAnsi="Arial" w:cs="Arial"/>
        </w:rPr>
        <w:t xml:space="preserve"> jsou odváženy </w:t>
      </w:r>
      <w:r w:rsidR="008100A5">
        <w:rPr>
          <w:rFonts w:ascii="Arial" w:hAnsi="Arial" w:cs="Arial"/>
        </w:rPr>
        <w:t xml:space="preserve">k dalšímu využití </w:t>
      </w:r>
      <w:r w:rsidR="00604E6F">
        <w:rPr>
          <w:rFonts w:ascii="Arial" w:hAnsi="Arial" w:cs="Arial"/>
        </w:rPr>
        <w:t xml:space="preserve">na </w:t>
      </w:r>
      <w:proofErr w:type="spellStart"/>
      <w:r w:rsidR="00604E6F">
        <w:rPr>
          <w:rFonts w:ascii="Arial" w:hAnsi="Arial" w:cs="Arial"/>
        </w:rPr>
        <w:t>dotřiďovací</w:t>
      </w:r>
      <w:proofErr w:type="spellEnd"/>
      <w:r w:rsidR="00604E6F">
        <w:rPr>
          <w:rFonts w:ascii="Arial" w:hAnsi="Arial" w:cs="Arial"/>
        </w:rPr>
        <w:t xml:space="preserve"> linku</w:t>
      </w:r>
      <w:r>
        <w:rPr>
          <w:rFonts w:ascii="Arial" w:hAnsi="Arial" w:cs="Arial"/>
        </w:rPr>
        <w:t xml:space="preserve"> ve Velkém Meziříčí, Technické služby a.s, </w:t>
      </w:r>
      <w:proofErr w:type="spellStart"/>
      <w:r w:rsidR="00604E6F">
        <w:rPr>
          <w:rFonts w:ascii="Arial" w:hAnsi="Arial" w:cs="Arial"/>
        </w:rPr>
        <w:t>bioodpady</w:t>
      </w:r>
      <w:proofErr w:type="spellEnd"/>
      <w:r w:rsidR="00604E6F">
        <w:rPr>
          <w:rFonts w:ascii="Arial" w:hAnsi="Arial" w:cs="Arial"/>
        </w:rPr>
        <w:t xml:space="preserve"> na </w:t>
      </w:r>
      <w:proofErr w:type="spellStart"/>
      <w:r w:rsidR="00604E6F">
        <w:rPr>
          <w:rFonts w:ascii="Arial" w:hAnsi="Arial" w:cs="Arial"/>
        </w:rPr>
        <w:t>kompostárnu</w:t>
      </w:r>
      <w:proofErr w:type="spellEnd"/>
      <w:r w:rsidR="00604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tamtéž, </w:t>
      </w:r>
      <w:r w:rsidR="00604E6F">
        <w:rPr>
          <w:rFonts w:ascii="Arial" w:hAnsi="Arial" w:cs="Arial"/>
        </w:rPr>
        <w:t>oleje</w:t>
      </w:r>
      <w:r>
        <w:rPr>
          <w:rFonts w:ascii="Arial" w:hAnsi="Arial" w:cs="Arial"/>
        </w:rPr>
        <w:t xml:space="preserve"> odváží firma </w:t>
      </w:r>
      <w:proofErr w:type="spellStart"/>
      <w:r w:rsidRPr="008B1D3C">
        <w:rPr>
          <w:rFonts w:ascii="Arial" w:eastAsia="Calibri" w:hAnsi="Arial" w:cs="Arial"/>
          <w:bCs/>
          <w:lang w:val="en-US"/>
        </w:rPr>
        <w:t>Černohlávek</w:t>
      </w:r>
      <w:proofErr w:type="spellEnd"/>
      <w:r w:rsidRPr="008B1D3C">
        <w:rPr>
          <w:rFonts w:ascii="Arial" w:eastAsia="Calibri" w:hAnsi="Arial" w:cs="Arial"/>
          <w:bCs/>
          <w:lang w:val="en-US"/>
        </w:rPr>
        <w:t xml:space="preserve"> Group </w:t>
      </w:r>
      <w:proofErr w:type="spellStart"/>
      <w:r w:rsidRPr="008B1D3C">
        <w:rPr>
          <w:rFonts w:ascii="Arial" w:eastAsia="Calibri" w:hAnsi="Arial" w:cs="Arial"/>
          <w:bCs/>
          <w:lang w:val="en-US"/>
        </w:rPr>
        <w:t>s.r.o</w:t>
      </w:r>
      <w:proofErr w:type="spellEnd"/>
      <w:r w:rsidRPr="008B1D3C">
        <w:rPr>
          <w:rFonts w:ascii="Arial" w:eastAsia="Calibri" w:hAnsi="Arial" w:cs="Arial"/>
          <w:bCs/>
          <w:lang w:val="en-US"/>
        </w:rPr>
        <w:t>.</w:t>
      </w:r>
    </w:p>
    <w:p w:rsidR="00F57356" w:rsidRDefault="00F57356" w:rsidP="00580E65">
      <w:pPr>
        <w:jc w:val="both"/>
        <w:rPr>
          <w:rFonts w:ascii="Arial" w:hAnsi="Arial" w:cs="Arial"/>
          <w:b/>
          <w:bCs/>
        </w:rPr>
      </w:pPr>
    </w:p>
    <w:p w:rsidR="00A02530" w:rsidRPr="00A02530" w:rsidRDefault="00A02530" w:rsidP="00580E65">
      <w:pPr>
        <w:jc w:val="both"/>
        <w:rPr>
          <w:rFonts w:ascii="Arial" w:hAnsi="Arial" w:cs="Arial"/>
          <w:b/>
          <w:bCs/>
        </w:rPr>
      </w:pPr>
      <w:r w:rsidRPr="00A02530">
        <w:rPr>
          <w:rFonts w:ascii="Arial" w:hAnsi="Arial" w:cs="Arial"/>
          <w:b/>
          <w:bCs/>
        </w:rPr>
        <w:t xml:space="preserve">Sběr objemných odpadů </w:t>
      </w:r>
    </w:p>
    <w:p w:rsidR="00B8528C" w:rsidRDefault="00F57356" w:rsidP="0058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="00A02530">
        <w:rPr>
          <w:rFonts w:ascii="Arial" w:hAnsi="Arial" w:cs="Arial"/>
        </w:rPr>
        <w:t xml:space="preserve"> dále zajišťuje </w:t>
      </w:r>
      <w:r w:rsidR="00247944" w:rsidRPr="00247944">
        <w:rPr>
          <w:rFonts w:ascii="Arial" w:hAnsi="Arial" w:cs="Arial"/>
          <w:iCs/>
        </w:rPr>
        <w:t>4</w:t>
      </w:r>
      <w:r w:rsidR="00247944">
        <w:rPr>
          <w:rFonts w:ascii="Arial" w:hAnsi="Arial" w:cs="Arial"/>
          <w:iCs/>
        </w:rPr>
        <w:t xml:space="preserve"> </w:t>
      </w:r>
      <w:r w:rsidR="00A02530" w:rsidRPr="00247944">
        <w:rPr>
          <w:rFonts w:ascii="Arial" w:hAnsi="Arial" w:cs="Arial"/>
          <w:iCs/>
        </w:rPr>
        <w:t>krát</w:t>
      </w:r>
      <w:r w:rsidR="00A02530">
        <w:rPr>
          <w:rFonts w:ascii="Arial" w:hAnsi="Arial" w:cs="Arial"/>
        </w:rPr>
        <w:t xml:space="preserve"> ročně přistavení velkoobjemových kontejnerů na vybraná místa (informace jsou zveřejněny</w:t>
      </w:r>
      <w:r w:rsidR="00B8528C">
        <w:rPr>
          <w:rFonts w:ascii="Arial" w:hAnsi="Arial" w:cs="Arial"/>
        </w:rPr>
        <w:t xml:space="preserve"> obecním rozhlasem a na obecní vývěsce)</w:t>
      </w:r>
      <w:r w:rsidR="00A02530">
        <w:rPr>
          <w:rFonts w:ascii="Arial" w:hAnsi="Arial" w:cs="Arial"/>
        </w:rPr>
        <w:t xml:space="preserve"> </w:t>
      </w:r>
    </w:p>
    <w:p w:rsidR="00A02530" w:rsidRDefault="00530E00" w:rsidP="0058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Objemné odpady se </w:t>
      </w:r>
      <w:r w:rsidRPr="00B8528C">
        <w:rPr>
          <w:rFonts w:ascii="Arial" w:hAnsi="Arial" w:cs="Arial"/>
          <w:iCs/>
        </w:rPr>
        <w:t>odvážejí na skládku</w:t>
      </w:r>
      <w:r w:rsidRPr="00B8528C">
        <w:rPr>
          <w:rFonts w:ascii="Arial" w:hAnsi="Arial" w:cs="Arial"/>
        </w:rPr>
        <w:t>.</w:t>
      </w:r>
      <w:r w:rsidR="00A02530">
        <w:rPr>
          <w:rFonts w:ascii="Arial" w:hAnsi="Arial" w:cs="Arial"/>
        </w:rPr>
        <w:t xml:space="preserve">  </w:t>
      </w:r>
    </w:p>
    <w:p w:rsidR="00530E00" w:rsidRDefault="00530E00" w:rsidP="00580E65">
      <w:pPr>
        <w:jc w:val="both"/>
        <w:rPr>
          <w:rFonts w:ascii="Arial" w:hAnsi="Arial" w:cs="Arial"/>
        </w:rPr>
      </w:pPr>
    </w:p>
    <w:p w:rsidR="00530E00" w:rsidRPr="00530E00" w:rsidRDefault="00530E00" w:rsidP="00580E65">
      <w:pPr>
        <w:jc w:val="both"/>
        <w:rPr>
          <w:rFonts w:ascii="Arial" w:hAnsi="Arial" w:cs="Arial"/>
          <w:b/>
          <w:bCs/>
        </w:rPr>
      </w:pPr>
      <w:r w:rsidRPr="00530E00">
        <w:rPr>
          <w:rFonts w:ascii="Arial" w:hAnsi="Arial" w:cs="Arial"/>
          <w:b/>
          <w:bCs/>
        </w:rPr>
        <w:t>Směsný komunální odpad</w:t>
      </w:r>
    </w:p>
    <w:p w:rsidR="00A02530" w:rsidRDefault="00530E00" w:rsidP="00580E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Sbírá se do černýc</w:t>
      </w:r>
      <w:r w:rsidR="00B8528C">
        <w:rPr>
          <w:rFonts w:ascii="Arial" w:hAnsi="Arial" w:cs="Arial"/>
        </w:rPr>
        <w:t xml:space="preserve">h popelnic o objemu 120/240 l. </w:t>
      </w:r>
      <w:r>
        <w:rPr>
          <w:rFonts w:ascii="Arial" w:hAnsi="Arial" w:cs="Arial"/>
        </w:rPr>
        <w:t>Frekvence svozu je</w:t>
      </w:r>
      <w:r w:rsidR="00B8528C">
        <w:rPr>
          <w:rFonts w:ascii="Arial" w:hAnsi="Arial" w:cs="Arial"/>
        </w:rPr>
        <w:t xml:space="preserve"> 1x týdně v zimním období a 1x za 14 dní v letním období.</w:t>
      </w:r>
      <w:r>
        <w:rPr>
          <w:rFonts w:ascii="Arial" w:hAnsi="Arial" w:cs="Arial"/>
        </w:rPr>
        <w:t xml:space="preserve"> Veškerý směsný komunální odpad </w:t>
      </w:r>
      <w:r w:rsidR="00B8528C" w:rsidRPr="00B8528C">
        <w:rPr>
          <w:rFonts w:ascii="Arial" w:hAnsi="Arial" w:cs="Arial"/>
          <w:iCs/>
        </w:rPr>
        <w:t xml:space="preserve">se </w:t>
      </w:r>
      <w:proofErr w:type="spellStart"/>
      <w:r w:rsidR="00B8528C" w:rsidRPr="00B8528C">
        <w:rPr>
          <w:rFonts w:ascii="Arial" w:hAnsi="Arial" w:cs="Arial"/>
          <w:iCs/>
        </w:rPr>
        <w:t>skládkuje</w:t>
      </w:r>
      <w:proofErr w:type="spellEnd"/>
      <w:r w:rsidR="00B8528C" w:rsidRPr="00B8528C">
        <w:rPr>
          <w:rFonts w:ascii="Arial" w:hAnsi="Arial" w:cs="Arial"/>
          <w:iCs/>
        </w:rPr>
        <w:t>.</w:t>
      </w:r>
      <w:r w:rsidRPr="00530E00">
        <w:rPr>
          <w:rFonts w:ascii="Arial" w:hAnsi="Arial" w:cs="Arial"/>
          <w:i/>
          <w:iCs/>
        </w:rPr>
        <w:t xml:space="preserve"> </w:t>
      </w:r>
      <w:r w:rsidR="00A02530" w:rsidRPr="00530E00">
        <w:rPr>
          <w:rFonts w:ascii="Arial" w:hAnsi="Arial" w:cs="Arial"/>
          <w:i/>
          <w:iCs/>
        </w:rPr>
        <w:t xml:space="preserve"> </w:t>
      </w:r>
    </w:p>
    <w:p w:rsidR="00184F74" w:rsidRDefault="00184F74" w:rsidP="00580E65">
      <w:pPr>
        <w:jc w:val="both"/>
        <w:rPr>
          <w:rFonts w:ascii="Arial" w:hAnsi="Arial" w:cs="Arial"/>
          <w:i/>
          <w:iCs/>
        </w:rPr>
      </w:pPr>
    </w:p>
    <w:p w:rsidR="00087BEC" w:rsidRDefault="00087BEC" w:rsidP="00580E65">
      <w:pPr>
        <w:jc w:val="both"/>
        <w:rPr>
          <w:rFonts w:ascii="Arial" w:hAnsi="Arial" w:cs="Arial"/>
          <w:i/>
          <w:iCs/>
        </w:rPr>
      </w:pPr>
    </w:p>
    <w:p w:rsidR="00087BEC" w:rsidRDefault="00087BEC" w:rsidP="00580E65">
      <w:pPr>
        <w:jc w:val="both"/>
        <w:rPr>
          <w:rFonts w:ascii="Arial" w:hAnsi="Arial" w:cs="Arial"/>
          <w:i/>
          <w:iCs/>
        </w:rPr>
      </w:pPr>
    </w:p>
    <w:p w:rsidR="00087BEC" w:rsidRDefault="00087BEC" w:rsidP="00580E65">
      <w:pPr>
        <w:jc w:val="both"/>
        <w:rPr>
          <w:rFonts w:ascii="Arial" w:hAnsi="Arial" w:cs="Arial"/>
          <w:i/>
          <w:iCs/>
        </w:rPr>
      </w:pPr>
    </w:p>
    <w:p w:rsidR="00087BEC" w:rsidRPr="00530E00" w:rsidRDefault="00087BEC" w:rsidP="00580E65">
      <w:pPr>
        <w:jc w:val="both"/>
        <w:rPr>
          <w:rFonts w:ascii="Arial" w:hAnsi="Arial" w:cs="Arial"/>
          <w:i/>
          <w:iCs/>
        </w:rPr>
      </w:pPr>
    </w:p>
    <w:p w:rsidR="00580E65" w:rsidRDefault="00530E00" w:rsidP="00580E65">
      <w:pPr>
        <w:jc w:val="both"/>
        <w:rPr>
          <w:rFonts w:ascii="Arial" w:hAnsi="Arial" w:cs="Arial"/>
          <w:b/>
          <w:bCs/>
          <w:u w:val="single"/>
        </w:rPr>
      </w:pPr>
      <w:r w:rsidRPr="00604E6F">
        <w:rPr>
          <w:rFonts w:ascii="Arial" w:hAnsi="Arial" w:cs="Arial"/>
          <w:b/>
          <w:bCs/>
          <w:u w:val="single"/>
        </w:rPr>
        <w:lastRenderedPageBreak/>
        <w:t>Množství produkovan</w:t>
      </w:r>
      <w:r w:rsidR="00B8528C">
        <w:rPr>
          <w:rFonts w:ascii="Arial" w:hAnsi="Arial" w:cs="Arial"/>
          <w:b/>
          <w:bCs/>
          <w:u w:val="single"/>
        </w:rPr>
        <w:t>ých odpadů v obci</w:t>
      </w:r>
      <w:r w:rsidRPr="00604E6F">
        <w:rPr>
          <w:rFonts w:ascii="Arial" w:hAnsi="Arial" w:cs="Arial"/>
          <w:b/>
          <w:bCs/>
          <w:u w:val="single"/>
        </w:rPr>
        <w:t xml:space="preserve"> a jejich využití nebo odstranění</w:t>
      </w:r>
    </w:p>
    <w:p w:rsidR="00EE4C5F" w:rsidRDefault="00EE4C5F" w:rsidP="00580E65">
      <w:pPr>
        <w:jc w:val="both"/>
        <w:rPr>
          <w:rFonts w:ascii="Arial" w:hAnsi="Arial" w:cs="Arial"/>
          <w:b/>
          <w:bCs/>
          <w:u w:val="single"/>
        </w:rPr>
      </w:pPr>
    </w:p>
    <w:p w:rsidR="00EE4C5F" w:rsidRPr="000A1D87" w:rsidRDefault="00EE4C5F" w:rsidP="00580E65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1843"/>
        <w:gridCol w:w="1701"/>
      </w:tblGrid>
      <w:tr w:rsidR="00184F74" w:rsidRPr="000A1D87" w:rsidTr="000A1D87">
        <w:tc>
          <w:tcPr>
            <w:tcW w:w="3114" w:type="dxa"/>
            <w:shd w:val="clear" w:color="auto" w:fill="D9E2F3" w:themeFill="accent1" w:themeFillTint="33"/>
          </w:tcPr>
          <w:p w:rsidR="00184F74" w:rsidRPr="000A1D87" w:rsidRDefault="00184F74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D87">
              <w:rPr>
                <w:rFonts w:ascii="Arial" w:hAnsi="Arial" w:cs="Arial"/>
                <w:sz w:val="20"/>
                <w:szCs w:val="20"/>
              </w:rPr>
              <w:t>Druh odpadu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184F74" w:rsidRPr="000A1D87" w:rsidRDefault="00184F74" w:rsidP="00184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D87">
              <w:rPr>
                <w:rFonts w:ascii="Arial" w:hAnsi="Arial" w:cs="Arial"/>
                <w:sz w:val="20"/>
                <w:szCs w:val="20"/>
              </w:rPr>
              <w:t>t/rok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184F74" w:rsidRPr="000A1D87" w:rsidRDefault="00184F74" w:rsidP="00184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D87">
              <w:rPr>
                <w:rFonts w:ascii="Arial" w:hAnsi="Arial" w:cs="Arial"/>
                <w:sz w:val="20"/>
                <w:szCs w:val="20"/>
              </w:rPr>
              <w:t>kg/obyvatel</w:t>
            </w:r>
          </w:p>
        </w:tc>
      </w:tr>
      <w:tr w:rsidR="000A1D87" w:rsidRPr="000A1D87" w:rsidTr="007B7611">
        <w:tc>
          <w:tcPr>
            <w:tcW w:w="3114" w:type="dxa"/>
          </w:tcPr>
          <w:p w:rsidR="000A1D87" w:rsidRPr="000A1D87" w:rsidRDefault="000A1D87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D87">
              <w:rPr>
                <w:rFonts w:ascii="Arial" w:hAnsi="Arial" w:cs="Arial"/>
                <w:sz w:val="20"/>
                <w:szCs w:val="20"/>
              </w:rPr>
              <w:t>Komunální odpady celkem</w:t>
            </w:r>
          </w:p>
        </w:tc>
        <w:tc>
          <w:tcPr>
            <w:tcW w:w="1843" w:type="dxa"/>
          </w:tcPr>
          <w:p w:rsidR="000A1D87" w:rsidRPr="000A1D87" w:rsidRDefault="003B7E2A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80,874</w:t>
            </w:r>
          </w:p>
        </w:tc>
        <w:tc>
          <w:tcPr>
            <w:tcW w:w="1701" w:type="dxa"/>
          </w:tcPr>
          <w:p w:rsidR="000A1D87" w:rsidRPr="000A1D87" w:rsidRDefault="003B7E2A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464,79</w:t>
            </w:r>
          </w:p>
        </w:tc>
      </w:tr>
      <w:tr w:rsidR="000A1D87" w:rsidRPr="000A1D87" w:rsidTr="007B7611">
        <w:tc>
          <w:tcPr>
            <w:tcW w:w="3114" w:type="dxa"/>
          </w:tcPr>
          <w:p w:rsidR="000A1D87" w:rsidRPr="000A1D87" w:rsidRDefault="000A1D87" w:rsidP="007B7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D87">
              <w:rPr>
                <w:rFonts w:ascii="Arial" w:hAnsi="Arial" w:cs="Arial"/>
                <w:sz w:val="20"/>
                <w:szCs w:val="20"/>
              </w:rPr>
              <w:t>Z toho:</w:t>
            </w:r>
          </w:p>
        </w:tc>
        <w:tc>
          <w:tcPr>
            <w:tcW w:w="1843" w:type="dxa"/>
          </w:tcPr>
          <w:p w:rsidR="000A1D87" w:rsidRPr="000A1D87" w:rsidRDefault="000A1D87" w:rsidP="007B7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D87" w:rsidRPr="000A1D87" w:rsidRDefault="000A1D87" w:rsidP="007B7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Papír</w:t>
            </w:r>
          </w:p>
        </w:tc>
        <w:tc>
          <w:tcPr>
            <w:tcW w:w="1843" w:type="dxa"/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1,074</w:t>
            </w:r>
          </w:p>
        </w:tc>
        <w:tc>
          <w:tcPr>
            <w:tcW w:w="1701" w:type="dxa"/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</w:t>
            </w: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72C8A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184F74"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lasty</w:t>
            </w:r>
          </w:p>
        </w:tc>
        <w:tc>
          <w:tcPr>
            <w:tcW w:w="1843" w:type="dxa"/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1,805</w:t>
            </w:r>
          </w:p>
        </w:tc>
        <w:tc>
          <w:tcPr>
            <w:tcW w:w="1701" w:type="dxa"/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Sklo</w:t>
            </w:r>
          </w:p>
        </w:tc>
        <w:tc>
          <w:tcPr>
            <w:tcW w:w="1843" w:type="dxa"/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0,781</w:t>
            </w:r>
          </w:p>
        </w:tc>
        <w:tc>
          <w:tcPr>
            <w:tcW w:w="1701" w:type="dxa"/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</w:t>
            </w: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Kovy</w:t>
            </w:r>
          </w:p>
        </w:tc>
        <w:tc>
          <w:tcPr>
            <w:tcW w:w="1843" w:type="dxa"/>
          </w:tcPr>
          <w:p w:rsidR="00184F74" w:rsidRPr="000A1D87" w:rsidRDefault="00184F74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F74" w:rsidRPr="000A1D87" w:rsidRDefault="00184F74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Nápojový karton</w:t>
            </w:r>
          </w:p>
        </w:tc>
        <w:tc>
          <w:tcPr>
            <w:tcW w:w="1843" w:type="dxa"/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  <w:tc>
          <w:tcPr>
            <w:tcW w:w="1701" w:type="dxa"/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Textil</w:t>
            </w:r>
          </w:p>
        </w:tc>
        <w:tc>
          <w:tcPr>
            <w:tcW w:w="1843" w:type="dxa"/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1,122</w:t>
            </w:r>
          </w:p>
        </w:tc>
        <w:tc>
          <w:tcPr>
            <w:tcW w:w="1701" w:type="dxa"/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</w:t>
            </w: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Oleje</w:t>
            </w:r>
          </w:p>
        </w:tc>
        <w:tc>
          <w:tcPr>
            <w:tcW w:w="1843" w:type="dxa"/>
          </w:tcPr>
          <w:p w:rsidR="00184F74" w:rsidRPr="000A1D87" w:rsidRDefault="00B8528C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0,204</w:t>
            </w:r>
          </w:p>
        </w:tc>
        <w:tc>
          <w:tcPr>
            <w:tcW w:w="1701" w:type="dxa"/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Dřevo (sk. 20)</w:t>
            </w:r>
          </w:p>
        </w:tc>
        <w:tc>
          <w:tcPr>
            <w:tcW w:w="1843" w:type="dxa"/>
          </w:tcPr>
          <w:p w:rsidR="00184F74" w:rsidRPr="000A1D87" w:rsidRDefault="00184F74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F74" w:rsidRPr="000A1D87" w:rsidRDefault="00184F74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Bioodpad</w:t>
            </w:r>
          </w:p>
        </w:tc>
        <w:tc>
          <w:tcPr>
            <w:tcW w:w="1843" w:type="dxa"/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20,12</w:t>
            </w:r>
          </w:p>
        </w:tc>
        <w:tc>
          <w:tcPr>
            <w:tcW w:w="1701" w:type="dxa"/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117,66</w:t>
            </w:r>
          </w:p>
        </w:tc>
      </w:tr>
      <w:tr w:rsidR="00184F74" w:rsidRPr="000A1D87" w:rsidTr="007B7611">
        <w:tc>
          <w:tcPr>
            <w:tcW w:w="3114" w:type="dxa"/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Směsný komunální odpad</w:t>
            </w:r>
          </w:p>
        </w:tc>
        <w:tc>
          <w:tcPr>
            <w:tcW w:w="1843" w:type="dxa"/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51,721</w:t>
            </w:r>
          </w:p>
        </w:tc>
        <w:tc>
          <w:tcPr>
            <w:tcW w:w="1701" w:type="dxa"/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302,35</w:t>
            </w:r>
          </w:p>
        </w:tc>
      </w:tr>
      <w:tr w:rsidR="00184F74" w:rsidRPr="000A1D87" w:rsidTr="00087BEC">
        <w:tc>
          <w:tcPr>
            <w:tcW w:w="3114" w:type="dxa"/>
            <w:tcBorders>
              <w:bottom w:val="single" w:sz="4" w:space="0" w:color="auto"/>
            </w:tcBorders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Objemný odpad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21,64</w:t>
            </w:r>
          </w:p>
        </w:tc>
      </w:tr>
      <w:tr w:rsidR="00184F74" w:rsidRPr="000A1D87" w:rsidTr="00087BEC">
        <w:tc>
          <w:tcPr>
            <w:tcW w:w="3114" w:type="dxa"/>
            <w:tcBorders>
              <w:bottom w:val="single" w:sz="4" w:space="0" w:color="auto"/>
            </w:tcBorders>
          </w:tcPr>
          <w:p w:rsidR="00184F74" w:rsidRPr="000A1D87" w:rsidRDefault="00184F74" w:rsidP="000A1D8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D87">
              <w:rPr>
                <w:rFonts w:ascii="Arial" w:hAnsi="Arial" w:cs="Arial"/>
                <w:i/>
                <w:iCs/>
                <w:sz w:val="20"/>
                <w:szCs w:val="20"/>
              </w:rPr>
              <w:t>Nebezpečné složky KO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4F74" w:rsidRPr="000A1D87" w:rsidRDefault="007B14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F74" w:rsidRPr="000A1D87" w:rsidRDefault="00DC5D21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</w:tr>
      <w:tr w:rsidR="00087BEC" w:rsidRPr="000A1D87" w:rsidTr="00087BEC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BEC" w:rsidRPr="00087BEC" w:rsidRDefault="00087BEC" w:rsidP="00087B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EC" w:rsidRPr="000A1D87" w:rsidTr="00087BE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EC" w:rsidRPr="000A1D87" w:rsidTr="00087BE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EC" w:rsidRPr="000A1D87" w:rsidTr="00087BE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7BEC" w:rsidRPr="000A1D87" w:rsidRDefault="00087BEC" w:rsidP="000A1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8B2" w:rsidRDefault="006778B2" w:rsidP="00580E65">
      <w:pPr>
        <w:jc w:val="both"/>
        <w:rPr>
          <w:rFonts w:ascii="Arial" w:hAnsi="Arial" w:cs="Arial"/>
        </w:rPr>
      </w:pPr>
    </w:p>
    <w:p w:rsidR="000A1D87" w:rsidRDefault="00184F74" w:rsidP="0058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celkové produkce komunálních odpadů se předalo k dalšímu materiálovému využití (recyklace, kompostování apod.) </w:t>
      </w:r>
      <w:r w:rsidR="00DC5D21" w:rsidRPr="00453D7D">
        <w:rPr>
          <w:rFonts w:ascii="Arial" w:hAnsi="Arial" w:cs="Arial"/>
        </w:rPr>
        <w:t>4,818</w:t>
      </w:r>
      <w:r w:rsidRPr="00453D7D">
        <w:rPr>
          <w:rFonts w:ascii="Arial" w:hAnsi="Arial" w:cs="Arial"/>
        </w:rPr>
        <w:t>t (</w:t>
      </w:r>
      <w:r w:rsidR="00DC5D21" w:rsidRPr="00453D7D">
        <w:rPr>
          <w:rFonts w:ascii="Arial" w:hAnsi="Arial" w:cs="Arial"/>
        </w:rPr>
        <w:t>5,96</w:t>
      </w:r>
      <w:r w:rsidRPr="00453D7D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komunálních odpadů. </w:t>
      </w:r>
    </w:p>
    <w:p w:rsidR="002C4AEE" w:rsidRDefault="00184F74" w:rsidP="00580E65">
      <w:pPr>
        <w:jc w:val="both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</w:rPr>
        <w:t xml:space="preserve">Část směsných KO a objemných </w:t>
      </w:r>
      <w:r w:rsidR="0025257B">
        <w:rPr>
          <w:rFonts w:ascii="Arial" w:hAnsi="Arial" w:cs="Arial"/>
        </w:rPr>
        <w:t>odpadů</w:t>
      </w:r>
      <w:r>
        <w:rPr>
          <w:rFonts w:ascii="Arial" w:hAnsi="Arial" w:cs="Arial"/>
        </w:rPr>
        <w:t xml:space="preserve"> se využila energeticky </w:t>
      </w:r>
      <w:r w:rsidRPr="00453D7D">
        <w:rPr>
          <w:rFonts w:ascii="Arial" w:hAnsi="Arial" w:cs="Arial"/>
        </w:rPr>
        <w:t>(</w:t>
      </w:r>
      <w:r w:rsidR="002C4AEE" w:rsidRPr="00453D7D">
        <w:rPr>
          <w:rFonts w:ascii="Arial" w:hAnsi="Arial" w:cs="Arial"/>
        </w:rPr>
        <w:t>20,</w:t>
      </w:r>
      <w:r w:rsidR="00453D7D">
        <w:rPr>
          <w:rFonts w:ascii="Arial" w:hAnsi="Arial" w:cs="Arial"/>
        </w:rPr>
        <w:t>1</w:t>
      </w:r>
      <w:r w:rsidR="002C4AEE" w:rsidRPr="00453D7D">
        <w:rPr>
          <w:rFonts w:ascii="Arial" w:hAnsi="Arial" w:cs="Arial"/>
        </w:rPr>
        <w:t>2t, 24,88</w:t>
      </w:r>
      <w:r w:rsidRPr="00453D7D">
        <w:rPr>
          <w:rFonts w:ascii="Arial" w:hAnsi="Arial" w:cs="Arial"/>
        </w:rPr>
        <w:t>%)</w:t>
      </w:r>
      <w:r w:rsidR="00604E6F" w:rsidRPr="00453D7D">
        <w:rPr>
          <w:rFonts w:ascii="Arial" w:hAnsi="Arial" w:cs="Arial"/>
        </w:rPr>
        <w:t xml:space="preserve"> </w:t>
      </w:r>
    </w:p>
    <w:p w:rsidR="00184F74" w:rsidRDefault="00184F74" w:rsidP="0058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Zbytek komunálních odpadů, tj</w:t>
      </w:r>
      <w:r w:rsidRPr="00453D7D">
        <w:rPr>
          <w:rFonts w:ascii="Arial" w:hAnsi="Arial" w:cs="Arial"/>
        </w:rPr>
        <w:t xml:space="preserve">. </w:t>
      </w:r>
      <w:r w:rsidR="00453D7D">
        <w:rPr>
          <w:rFonts w:ascii="Arial" w:hAnsi="Arial" w:cs="Arial"/>
        </w:rPr>
        <w:t>55,421</w:t>
      </w:r>
      <w:r w:rsidR="002C4AEE" w:rsidRPr="00453D7D">
        <w:rPr>
          <w:rFonts w:ascii="Arial" w:hAnsi="Arial" w:cs="Arial"/>
        </w:rPr>
        <w:t>t, 68,5</w:t>
      </w:r>
      <w:r w:rsidRPr="00453D7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skončil na skládce.</w:t>
      </w:r>
    </w:p>
    <w:p w:rsidR="00630C27" w:rsidRDefault="00630C27" w:rsidP="00580E65">
      <w:pPr>
        <w:jc w:val="both"/>
        <w:rPr>
          <w:rFonts w:ascii="Arial" w:hAnsi="Arial" w:cs="Arial"/>
        </w:rPr>
      </w:pPr>
    </w:p>
    <w:p w:rsidR="0025257B" w:rsidRPr="00604E6F" w:rsidRDefault="0025257B" w:rsidP="00580E65">
      <w:pPr>
        <w:jc w:val="both"/>
        <w:rPr>
          <w:rFonts w:ascii="Arial" w:hAnsi="Arial" w:cs="Arial"/>
          <w:b/>
          <w:bCs/>
          <w:u w:val="single"/>
        </w:rPr>
      </w:pPr>
      <w:r w:rsidRPr="00604E6F">
        <w:rPr>
          <w:rFonts w:ascii="Arial" w:hAnsi="Arial" w:cs="Arial"/>
          <w:b/>
          <w:bCs/>
          <w:u w:val="single"/>
        </w:rPr>
        <w:t>Předcházení vzniku odpadů</w:t>
      </w:r>
    </w:p>
    <w:p w:rsidR="007B7611" w:rsidRDefault="007B7611" w:rsidP="0058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Předcházet vzniku odpadů může každý</w:t>
      </w:r>
      <w:r w:rsidR="00186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při nákupech (opakovaně použitelné tašky, pytlíky na ovoce na zeleninu, náhradní náplně saponátů, obchody bez obalu atd.), použitím věcí z bazarů, půjčováním nářadí, sportovního vybavení, omezením plýtvání potravinami atd. </w:t>
      </w:r>
    </w:p>
    <w:p w:rsidR="00C53058" w:rsidRPr="00C53058" w:rsidRDefault="00EE4C5F" w:rsidP="00C53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území obce je umístěn </w:t>
      </w:r>
      <w:r w:rsidR="00C53058">
        <w:rPr>
          <w:rFonts w:ascii="Arial" w:hAnsi="Arial" w:cs="Arial"/>
        </w:rPr>
        <w:t>speciální kontejner</w:t>
      </w:r>
      <w:r w:rsidR="00C53058" w:rsidRPr="00C53058">
        <w:rPr>
          <w:rFonts w:ascii="Arial" w:hAnsi="Arial" w:cs="Arial"/>
        </w:rPr>
        <w:t xml:space="preserve"> na sběr použitého textilu.  </w:t>
      </w:r>
    </w:p>
    <w:p w:rsidR="00C53058" w:rsidRDefault="00C53058" w:rsidP="00580E65">
      <w:pPr>
        <w:jc w:val="both"/>
        <w:rPr>
          <w:rFonts w:ascii="Arial" w:hAnsi="Arial" w:cs="Arial"/>
        </w:rPr>
      </w:pPr>
    </w:p>
    <w:p w:rsidR="00186883" w:rsidRPr="008310EE" w:rsidRDefault="00430745" w:rsidP="00580E65">
      <w:pPr>
        <w:jc w:val="both"/>
        <w:rPr>
          <w:rFonts w:ascii="Arial" w:hAnsi="Arial" w:cs="Arial"/>
          <w:b/>
          <w:bCs/>
          <w:u w:val="single"/>
        </w:rPr>
      </w:pPr>
      <w:r w:rsidRPr="00430745">
        <w:rPr>
          <w:rFonts w:ascii="Arial" w:hAnsi="Arial" w:cs="Arial"/>
          <w:b/>
          <w:bCs/>
          <w:u w:val="single"/>
        </w:rPr>
        <w:t>Náklady na odpadové hospodářství</w:t>
      </w:r>
      <w:r w:rsidR="00580E65" w:rsidRPr="00580E65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106"/>
        <w:gridCol w:w="1701"/>
        <w:gridCol w:w="1701"/>
      </w:tblGrid>
      <w:tr w:rsidR="00186883" w:rsidRPr="00186883" w:rsidTr="008310EE">
        <w:tc>
          <w:tcPr>
            <w:tcW w:w="4106" w:type="dxa"/>
            <w:shd w:val="clear" w:color="auto" w:fill="D9E2F3" w:themeFill="accent1" w:themeFillTint="33"/>
          </w:tcPr>
          <w:p w:rsidR="00186883" w:rsidRPr="008310EE" w:rsidRDefault="00186883" w:rsidP="00580E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E"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186883" w:rsidRPr="008310EE" w:rsidRDefault="00186883" w:rsidP="00186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E">
              <w:rPr>
                <w:rFonts w:ascii="Arial" w:hAnsi="Arial" w:cs="Arial"/>
                <w:b/>
                <w:bCs/>
                <w:sz w:val="20"/>
                <w:szCs w:val="20"/>
              </w:rPr>
              <w:t>Kč/</w:t>
            </w:r>
            <w:r w:rsidR="008310EE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186883" w:rsidRPr="008310EE" w:rsidRDefault="00186883" w:rsidP="00186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E">
              <w:rPr>
                <w:rFonts w:ascii="Arial" w:hAnsi="Arial" w:cs="Arial"/>
                <w:b/>
                <w:bCs/>
                <w:sz w:val="20"/>
                <w:szCs w:val="20"/>
              </w:rPr>
              <w:t>Kč/obyvatel</w:t>
            </w:r>
          </w:p>
        </w:tc>
      </w:tr>
      <w:tr w:rsidR="00186883" w:rsidRPr="00186883" w:rsidTr="008310EE">
        <w:tc>
          <w:tcPr>
            <w:tcW w:w="4106" w:type="dxa"/>
          </w:tcPr>
          <w:p w:rsidR="00186883" w:rsidRPr="00186883" w:rsidRDefault="00186883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883">
              <w:rPr>
                <w:rFonts w:ascii="Arial" w:hAnsi="Arial" w:cs="Arial"/>
                <w:sz w:val="20"/>
                <w:szCs w:val="20"/>
              </w:rPr>
              <w:t>Náklady celkem</w:t>
            </w:r>
          </w:p>
        </w:tc>
        <w:tc>
          <w:tcPr>
            <w:tcW w:w="1701" w:type="dxa"/>
          </w:tcPr>
          <w:p w:rsidR="00186883" w:rsidRPr="00186883" w:rsidRDefault="003B7E2A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194 860</w:t>
            </w:r>
          </w:p>
        </w:tc>
        <w:tc>
          <w:tcPr>
            <w:tcW w:w="1701" w:type="dxa"/>
          </w:tcPr>
          <w:p w:rsidR="00186883" w:rsidRPr="00186883" w:rsidRDefault="007613C9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1 120</w:t>
            </w:r>
          </w:p>
        </w:tc>
      </w:tr>
      <w:tr w:rsidR="00186883" w:rsidRPr="00186883" w:rsidTr="008310EE">
        <w:tc>
          <w:tcPr>
            <w:tcW w:w="4106" w:type="dxa"/>
          </w:tcPr>
          <w:p w:rsidR="00186883" w:rsidRPr="00186883" w:rsidRDefault="00186883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883">
              <w:rPr>
                <w:rFonts w:ascii="Arial" w:hAnsi="Arial" w:cs="Arial"/>
                <w:sz w:val="20"/>
                <w:szCs w:val="20"/>
              </w:rPr>
              <w:t>Z toho</w:t>
            </w:r>
          </w:p>
        </w:tc>
        <w:tc>
          <w:tcPr>
            <w:tcW w:w="1701" w:type="dxa"/>
          </w:tcPr>
          <w:p w:rsidR="00186883" w:rsidRPr="00186883" w:rsidRDefault="00186883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883" w:rsidRPr="00186883" w:rsidRDefault="00186883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883" w:rsidRPr="00186883" w:rsidTr="008310EE">
        <w:tc>
          <w:tcPr>
            <w:tcW w:w="4106" w:type="dxa"/>
          </w:tcPr>
          <w:p w:rsidR="00186883" w:rsidRPr="00186883" w:rsidRDefault="00186883" w:rsidP="0018688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6883">
              <w:rPr>
                <w:rFonts w:ascii="Arial" w:hAnsi="Arial" w:cs="Arial"/>
                <w:i/>
                <w:iCs/>
                <w:sz w:val="20"/>
                <w:szCs w:val="20"/>
              </w:rPr>
              <w:t>Tříděný sběr (</w:t>
            </w:r>
            <w:proofErr w:type="spellStart"/>
            <w:r w:rsidRPr="00186883">
              <w:rPr>
                <w:rFonts w:ascii="Arial" w:hAnsi="Arial" w:cs="Arial"/>
                <w:i/>
                <w:iCs/>
                <w:sz w:val="20"/>
                <w:szCs w:val="20"/>
              </w:rPr>
              <w:t>pa</w:t>
            </w:r>
            <w:proofErr w:type="spellEnd"/>
            <w:r w:rsidR="008310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310EE">
              <w:rPr>
                <w:rFonts w:ascii="Arial" w:hAnsi="Arial" w:cs="Arial"/>
                <w:i/>
                <w:iCs/>
                <w:sz w:val="20"/>
                <w:szCs w:val="20"/>
              </w:rPr>
              <w:t>pl</w:t>
            </w:r>
            <w:proofErr w:type="spellEnd"/>
            <w:r w:rsidRPr="001868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86883">
              <w:rPr>
                <w:rFonts w:ascii="Arial" w:hAnsi="Arial" w:cs="Arial"/>
                <w:i/>
                <w:iCs/>
                <w:sz w:val="20"/>
                <w:szCs w:val="20"/>
              </w:rPr>
              <w:t>sk</w:t>
            </w:r>
            <w:proofErr w:type="spellEnd"/>
            <w:r w:rsidRPr="00186883">
              <w:rPr>
                <w:rFonts w:ascii="Arial" w:hAnsi="Arial" w:cs="Arial"/>
                <w:i/>
                <w:iCs/>
                <w:sz w:val="20"/>
                <w:szCs w:val="20"/>
              </w:rPr>
              <w:t>, kov)</w:t>
            </w:r>
          </w:p>
        </w:tc>
        <w:tc>
          <w:tcPr>
            <w:tcW w:w="1701" w:type="dxa"/>
          </w:tcPr>
          <w:p w:rsidR="00186883" w:rsidRPr="00186883" w:rsidRDefault="00186883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883" w:rsidRPr="00186883" w:rsidRDefault="00186883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883" w:rsidRPr="00186883" w:rsidTr="008310EE">
        <w:tc>
          <w:tcPr>
            <w:tcW w:w="4106" w:type="dxa"/>
          </w:tcPr>
          <w:p w:rsidR="00186883" w:rsidRPr="00186883" w:rsidRDefault="00186883" w:rsidP="0018688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6883">
              <w:rPr>
                <w:rFonts w:ascii="Arial" w:hAnsi="Arial" w:cs="Arial"/>
                <w:i/>
                <w:iCs/>
                <w:sz w:val="20"/>
                <w:szCs w:val="20"/>
              </w:rPr>
              <w:t>Bioodpady</w:t>
            </w:r>
          </w:p>
        </w:tc>
        <w:tc>
          <w:tcPr>
            <w:tcW w:w="1701" w:type="dxa"/>
          </w:tcPr>
          <w:p w:rsidR="00186883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13 103,47</w:t>
            </w:r>
          </w:p>
        </w:tc>
        <w:tc>
          <w:tcPr>
            <w:tcW w:w="1701" w:type="dxa"/>
          </w:tcPr>
          <w:p w:rsidR="00186883" w:rsidRPr="00186883" w:rsidRDefault="007613C9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186883" w:rsidRPr="00186883" w:rsidTr="008310EE">
        <w:tc>
          <w:tcPr>
            <w:tcW w:w="4106" w:type="dxa"/>
          </w:tcPr>
          <w:p w:rsidR="00186883" w:rsidRPr="00186883" w:rsidRDefault="00186883" w:rsidP="0018688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6883">
              <w:rPr>
                <w:rFonts w:ascii="Arial" w:hAnsi="Arial" w:cs="Arial"/>
                <w:i/>
                <w:iCs/>
                <w:sz w:val="20"/>
                <w:szCs w:val="20"/>
              </w:rPr>
              <w:t>Směsný komunální odpad</w:t>
            </w:r>
          </w:p>
        </w:tc>
        <w:tc>
          <w:tcPr>
            <w:tcW w:w="1701" w:type="dxa"/>
          </w:tcPr>
          <w:p w:rsidR="00186883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167 801,31</w:t>
            </w:r>
          </w:p>
        </w:tc>
        <w:tc>
          <w:tcPr>
            <w:tcW w:w="1701" w:type="dxa"/>
          </w:tcPr>
          <w:p w:rsidR="00186883" w:rsidRPr="00186883" w:rsidRDefault="007613C9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964,37</w:t>
            </w:r>
          </w:p>
        </w:tc>
      </w:tr>
      <w:tr w:rsidR="00186883" w:rsidRPr="00186883" w:rsidTr="008310EE">
        <w:trPr>
          <w:trHeight w:val="265"/>
        </w:trPr>
        <w:tc>
          <w:tcPr>
            <w:tcW w:w="4106" w:type="dxa"/>
          </w:tcPr>
          <w:p w:rsidR="00186883" w:rsidRPr="00186883" w:rsidRDefault="008310EE" w:rsidP="0018688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Objemný odpad</w:t>
            </w:r>
          </w:p>
        </w:tc>
        <w:tc>
          <w:tcPr>
            <w:tcW w:w="1701" w:type="dxa"/>
          </w:tcPr>
          <w:p w:rsidR="00186883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7 195,22</w:t>
            </w:r>
          </w:p>
        </w:tc>
        <w:tc>
          <w:tcPr>
            <w:tcW w:w="1701" w:type="dxa"/>
          </w:tcPr>
          <w:p w:rsidR="00186883" w:rsidRPr="00186883" w:rsidRDefault="007613C9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41,35</w:t>
            </w:r>
          </w:p>
        </w:tc>
      </w:tr>
      <w:tr w:rsidR="00087BEC" w:rsidRPr="00186883" w:rsidTr="008310EE">
        <w:tc>
          <w:tcPr>
            <w:tcW w:w="4106" w:type="dxa"/>
          </w:tcPr>
          <w:p w:rsidR="00087BEC" w:rsidRPr="008310EE" w:rsidRDefault="00087BEC" w:rsidP="008310E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Nebezpečné odpady</w:t>
            </w: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6 760</w:t>
            </w:r>
          </w:p>
        </w:tc>
        <w:tc>
          <w:tcPr>
            <w:tcW w:w="1701" w:type="dxa"/>
          </w:tcPr>
          <w:p w:rsidR="00087BEC" w:rsidRPr="00186883" w:rsidRDefault="007613C9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38,85</w:t>
            </w:r>
          </w:p>
        </w:tc>
      </w:tr>
      <w:tr w:rsidR="00087BEC" w:rsidRPr="00186883" w:rsidTr="008310EE">
        <w:tc>
          <w:tcPr>
            <w:tcW w:w="4106" w:type="dxa"/>
          </w:tcPr>
          <w:p w:rsidR="00087BEC" w:rsidRPr="008310EE" w:rsidRDefault="00087BEC" w:rsidP="008310E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0EE">
              <w:rPr>
                <w:rFonts w:ascii="Arial" w:hAnsi="Arial" w:cs="Arial"/>
                <w:i/>
                <w:iCs/>
                <w:sz w:val="20"/>
                <w:szCs w:val="20"/>
              </w:rPr>
              <w:t>Stavební odpady</w:t>
            </w: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EC" w:rsidRPr="00186883" w:rsidTr="008310EE">
        <w:tc>
          <w:tcPr>
            <w:tcW w:w="4106" w:type="dxa"/>
          </w:tcPr>
          <w:p w:rsidR="00087BEC" w:rsidRPr="00186883" w:rsidRDefault="00087BEC" w:rsidP="00087BEC">
            <w:pPr>
              <w:pStyle w:val="Odstavecseseznamem"/>
              <w:ind w:left="22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EC" w:rsidRPr="00186883" w:rsidTr="008310EE">
        <w:tc>
          <w:tcPr>
            <w:tcW w:w="4106" w:type="dxa"/>
          </w:tcPr>
          <w:p w:rsidR="00087BEC" w:rsidRPr="008310EE" w:rsidRDefault="00087BEC" w:rsidP="007613C9">
            <w:pPr>
              <w:pStyle w:val="Odstavecseseznamem"/>
              <w:ind w:left="22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EC" w:rsidRPr="00186883" w:rsidTr="008310EE">
        <w:tc>
          <w:tcPr>
            <w:tcW w:w="4106" w:type="dxa"/>
          </w:tcPr>
          <w:p w:rsidR="00087BEC" w:rsidRPr="008310EE" w:rsidRDefault="00087BEC" w:rsidP="007613C9">
            <w:pPr>
              <w:pStyle w:val="Odstavecseseznamem"/>
              <w:ind w:left="22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BEC" w:rsidRPr="00186883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8C3" w:rsidRPr="00BA38C3" w:rsidRDefault="00BA38C3" w:rsidP="00580E65">
      <w:pPr>
        <w:jc w:val="both"/>
        <w:rPr>
          <w:rFonts w:ascii="Arial" w:hAnsi="Arial" w:cs="Arial"/>
          <w:b/>
          <w:bCs/>
        </w:rPr>
      </w:pPr>
      <w:r w:rsidRPr="00BA38C3">
        <w:rPr>
          <w:rFonts w:ascii="Arial" w:hAnsi="Arial" w:cs="Arial"/>
          <w:b/>
          <w:bCs/>
        </w:rPr>
        <w:lastRenderedPageBreak/>
        <w:t>Celková bilance odpadového hospodářství</w:t>
      </w:r>
    </w:p>
    <w:tbl>
      <w:tblPr>
        <w:tblStyle w:val="Mkatabulky"/>
        <w:tblW w:w="0" w:type="auto"/>
        <w:tblLook w:val="04A0"/>
      </w:tblPr>
      <w:tblGrid>
        <w:gridCol w:w="4106"/>
        <w:gridCol w:w="1701"/>
        <w:gridCol w:w="1701"/>
      </w:tblGrid>
      <w:tr w:rsidR="008310EE" w:rsidRPr="008310EE" w:rsidTr="006778B2">
        <w:tc>
          <w:tcPr>
            <w:tcW w:w="4106" w:type="dxa"/>
            <w:shd w:val="clear" w:color="auto" w:fill="D9E2F3" w:themeFill="accent1" w:themeFillTint="33"/>
          </w:tcPr>
          <w:p w:rsidR="008310EE" w:rsidRPr="006778B2" w:rsidRDefault="008310EE" w:rsidP="00580E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8B2"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8310EE" w:rsidRPr="006778B2" w:rsidRDefault="008310EE" w:rsidP="006778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8B2">
              <w:rPr>
                <w:rFonts w:ascii="Arial" w:hAnsi="Arial" w:cs="Arial"/>
                <w:b/>
                <w:bCs/>
                <w:sz w:val="20"/>
                <w:szCs w:val="20"/>
              </w:rPr>
              <w:t>Kč/rok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8310EE" w:rsidRPr="006778B2" w:rsidRDefault="008310EE" w:rsidP="006778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8B2">
              <w:rPr>
                <w:rFonts w:ascii="Arial" w:hAnsi="Arial" w:cs="Arial"/>
                <w:b/>
                <w:bCs/>
                <w:sz w:val="20"/>
                <w:szCs w:val="20"/>
              </w:rPr>
              <w:t>Kč/obyvatel</w:t>
            </w:r>
          </w:p>
        </w:tc>
      </w:tr>
      <w:tr w:rsidR="008310EE" w:rsidRPr="008310EE" w:rsidTr="006778B2">
        <w:tc>
          <w:tcPr>
            <w:tcW w:w="4106" w:type="dxa"/>
          </w:tcPr>
          <w:p w:rsidR="008310EE" w:rsidRPr="006778B2" w:rsidRDefault="008310EE" w:rsidP="00580E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8B2">
              <w:rPr>
                <w:rFonts w:ascii="Arial" w:hAnsi="Arial" w:cs="Arial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1701" w:type="dxa"/>
          </w:tcPr>
          <w:p w:rsidR="008310EE" w:rsidRPr="008310EE" w:rsidRDefault="003B7E2A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92 636</w:t>
            </w:r>
          </w:p>
        </w:tc>
        <w:tc>
          <w:tcPr>
            <w:tcW w:w="1701" w:type="dxa"/>
          </w:tcPr>
          <w:p w:rsidR="008310EE" w:rsidRPr="008310EE" w:rsidRDefault="00453D7D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532,39</w:t>
            </w:r>
          </w:p>
        </w:tc>
      </w:tr>
      <w:tr w:rsidR="008310EE" w:rsidRPr="008310EE" w:rsidTr="006778B2">
        <w:tc>
          <w:tcPr>
            <w:tcW w:w="4106" w:type="dxa"/>
          </w:tcPr>
          <w:p w:rsidR="008310EE" w:rsidRPr="008310EE" w:rsidRDefault="008310EE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</w:t>
            </w:r>
          </w:p>
        </w:tc>
        <w:tc>
          <w:tcPr>
            <w:tcW w:w="1701" w:type="dxa"/>
          </w:tcPr>
          <w:p w:rsidR="008310EE" w:rsidRPr="008310EE" w:rsidRDefault="008310EE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10EE" w:rsidRPr="008310EE" w:rsidRDefault="008310EE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0EE" w:rsidRPr="008310EE" w:rsidTr="006778B2">
        <w:tc>
          <w:tcPr>
            <w:tcW w:w="4106" w:type="dxa"/>
          </w:tcPr>
          <w:p w:rsidR="008310EE" w:rsidRPr="006778B2" w:rsidRDefault="008310EE" w:rsidP="006778B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78B2">
              <w:rPr>
                <w:rFonts w:ascii="Arial" w:hAnsi="Arial" w:cs="Arial"/>
                <w:i/>
                <w:iCs/>
                <w:sz w:val="20"/>
                <w:szCs w:val="20"/>
              </w:rPr>
              <w:t>Poplatek od obyvatel a ostatních poplatníků</w:t>
            </w:r>
          </w:p>
        </w:tc>
        <w:tc>
          <w:tcPr>
            <w:tcW w:w="1701" w:type="dxa"/>
          </w:tcPr>
          <w:p w:rsidR="008310EE" w:rsidRPr="008310EE" w:rsidRDefault="003B7E2A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74 800</w:t>
            </w:r>
          </w:p>
        </w:tc>
        <w:tc>
          <w:tcPr>
            <w:tcW w:w="1701" w:type="dxa"/>
          </w:tcPr>
          <w:p w:rsidR="008310EE" w:rsidRPr="008310EE" w:rsidRDefault="00453D7D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429,88</w:t>
            </w:r>
          </w:p>
        </w:tc>
      </w:tr>
      <w:tr w:rsidR="008310EE" w:rsidRPr="008310EE" w:rsidTr="006778B2">
        <w:tc>
          <w:tcPr>
            <w:tcW w:w="4106" w:type="dxa"/>
          </w:tcPr>
          <w:p w:rsidR="008310EE" w:rsidRPr="006778B2" w:rsidRDefault="008310EE" w:rsidP="006778B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78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Odměna </w:t>
            </w:r>
            <w:r w:rsidR="006778B2" w:rsidRPr="006778B2">
              <w:rPr>
                <w:rFonts w:ascii="Arial" w:hAnsi="Arial" w:cs="Arial"/>
                <w:i/>
                <w:iCs/>
                <w:sz w:val="20"/>
                <w:szCs w:val="20"/>
              </w:rPr>
              <w:t>EKO-KOM za třídění obalových odpadů</w:t>
            </w:r>
          </w:p>
        </w:tc>
        <w:tc>
          <w:tcPr>
            <w:tcW w:w="1701" w:type="dxa"/>
          </w:tcPr>
          <w:p w:rsidR="008310EE" w:rsidRPr="008310EE" w:rsidRDefault="003B7E2A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17 836</w:t>
            </w:r>
          </w:p>
        </w:tc>
        <w:tc>
          <w:tcPr>
            <w:tcW w:w="1701" w:type="dxa"/>
          </w:tcPr>
          <w:p w:rsidR="008310EE" w:rsidRPr="008310EE" w:rsidRDefault="00453D7D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102,51</w:t>
            </w:r>
          </w:p>
        </w:tc>
      </w:tr>
      <w:tr w:rsidR="008310EE" w:rsidRPr="008310EE" w:rsidTr="006778B2">
        <w:tc>
          <w:tcPr>
            <w:tcW w:w="4106" w:type="dxa"/>
          </w:tcPr>
          <w:p w:rsidR="008310EE" w:rsidRPr="006778B2" w:rsidRDefault="006778B2" w:rsidP="006778B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78B2">
              <w:rPr>
                <w:rFonts w:ascii="Arial" w:hAnsi="Arial" w:cs="Arial"/>
                <w:i/>
                <w:iCs/>
                <w:sz w:val="20"/>
                <w:szCs w:val="20"/>
              </w:rPr>
              <w:t>Jiné (prodej druhotných surovin apod.)</w:t>
            </w:r>
          </w:p>
        </w:tc>
        <w:tc>
          <w:tcPr>
            <w:tcW w:w="1701" w:type="dxa"/>
          </w:tcPr>
          <w:p w:rsidR="008310EE" w:rsidRPr="008310EE" w:rsidRDefault="008310EE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10EE" w:rsidRPr="008310EE" w:rsidRDefault="008310EE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8B2" w:rsidRPr="008310EE" w:rsidTr="006778B2">
        <w:tc>
          <w:tcPr>
            <w:tcW w:w="4106" w:type="dxa"/>
          </w:tcPr>
          <w:p w:rsidR="006778B2" w:rsidRPr="006778B2" w:rsidRDefault="006778B2" w:rsidP="00580E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8B2">
              <w:rPr>
                <w:rFonts w:ascii="Arial" w:hAnsi="Arial" w:cs="Arial"/>
                <w:b/>
                <w:bCs/>
                <w:sz w:val="20"/>
                <w:szCs w:val="20"/>
              </w:rPr>
              <w:t>Náklady celkem</w:t>
            </w:r>
          </w:p>
        </w:tc>
        <w:tc>
          <w:tcPr>
            <w:tcW w:w="1701" w:type="dxa"/>
          </w:tcPr>
          <w:p w:rsidR="006778B2" w:rsidRPr="008310EE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194 860</w:t>
            </w:r>
          </w:p>
        </w:tc>
        <w:tc>
          <w:tcPr>
            <w:tcW w:w="1701" w:type="dxa"/>
          </w:tcPr>
          <w:p w:rsidR="006778B2" w:rsidRPr="008310EE" w:rsidRDefault="00453D7D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1119,89</w:t>
            </w:r>
          </w:p>
        </w:tc>
      </w:tr>
      <w:tr w:rsidR="006778B2" w:rsidRPr="008310EE" w:rsidTr="006778B2">
        <w:tc>
          <w:tcPr>
            <w:tcW w:w="4106" w:type="dxa"/>
            <w:shd w:val="clear" w:color="auto" w:fill="FBE4D5" w:themeFill="accent2" w:themeFillTint="33"/>
          </w:tcPr>
          <w:p w:rsidR="006778B2" w:rsidRPr="008310EE" w:rsidRDefault="006778B2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Rozdíl nákladů a příjmů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778B2" w:rsidRPr="008310EE" w:rsidRDefault="00087BEC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102 224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778B2" w:rsidRPr="008310EE" w:rsidRDefault="00453D7D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587,49</w:t>
            </w:r>
          </w:p>
        </w:tc>
      </w:tr>
      <w:tr w:rsidR="006778B2" w:rsidRPr="008310EE" w:rsidTr="006778B2">
        <w:tc>
          <w:tcPr>
            <w:tcW w:w="4106" w:type="dxa"/>
            <w:shd w:val="clear" w:color="auto" w:fill="FBE4D5" w:themeFill="accent2" w:themeFillTint="33"/>
          </w:tcPr>
          <w:p w:rsidR="006778B2" w:rsidRPr="008310EE" w:rsidRDefault="006778B2" w:rsidP="00580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Pokrytí nákladů poplatkem od obyvatel v %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778B2" w:rsidRPr="008310EE" w:rsidRDefault="007613C9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38,38 %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778B2" w:rsidRPr="008310EE" w:rsidRDefault="006778B2" w:rsidP="00453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10EE" w:rsidRDefault="008310EE" w:rsidP="00580E65">
      <w:pPr>
        <w:jc w:val="both"/>
        <w:rPr>
          <w:rFonts w:ascii="Arial" w:hAnsi="Arial" w:cs="Arial"/>
          <w:color w:val="0070C0"/>
        </w:rPr>
      </w:pPr>
    </w:p>
    <w:p w:rsidR="004C61A0" w:rsidRDefault="004C61A0" w:rsidP="00580E65">
      <w:pPr>
        <w:jc w:val="both"/>
        <w:rPr>
          <w:rFonts w:ascii="Arial" w:hAnsi="Arial" w:cs="Arial"/>
          <w:color w:val="0070C0"/>
        </w:rPr>
      </w:pPr>
    </w:p>
    <w:p w:rsidR="004C61A0" w:rsidRDefault="004C61A0" w:rsidP="00580E65">
      <w:pPr>
        <w:jc w:val="both"/>
        <w:rPr>
          <w:rFonts w:ascii="Arial" w:hAnsi="Arial" w:cs="Arial"/>
          <w:color w:val="0070C0"/>
        </w:rPr>
      </w:pPr>
    </w:p>
    <w:p w:rsidR="004C61A0" w:rsidRDefault="004C61A0" w:rsidP="00580E65">
      <w:pPr>
        <w:jc w:val="both"/>
        <w:rPr>
          <w:rFonts w:ascii="Arial" w:hAnsi="Arial" w:cs="Arial"/>
          <w:color w:val="0070C0"/>
        </w:rPr>
      </w:pPr>
    </w:p>
    <w:p w:rsidR="004C61A0" w:rsidRPr="008310EE" w:rsidRDefault="004C61A0" w:rsidP="004C61A0">
      <w:pPr>
        <w:jc w:val="both"/>
        <w:rPr>
          <w:rFonts w:ascii="Arial" w:hAnsi="Arial" w:cs="Arial"/>
          <w:color w:val="0070C0"/>
        </w:rPr>
      </w:pPr>
    </w:p>
    <w:p w:rsidR="004C61A0" w:rsidRPr="008310EE" w:rsidRDefault="004C61A0" w:rsidP="00580E65">
      <w:pPr>
        <w:jc w:val="both"/>
        <w:rPr>
          <w:rFonts w:ascii="Arial" w:hAnsi="Arial" w:cs="Arial"/>
          <w:color w:val="0070C0"/>
        </w:rPr>
      </w:pPr>
    </w:p>
    <w:sectPr w:rsidR="004C61A0" w:rsidRPr="008310EE" w:rsidSect="00300E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BB" w:rsidRDefault="00A86DBB" w:rsidP="004C61A0">
      <w:pPr>
        <w:spacing w:after="0" w:line="240" w:lineRule="auto"/>
      </w:pPr>
      <w:r>
        <w:separator/>
      </w:r>
    </w:p>
  </w:endnote>
  <w:endnote w:type="continuationSeparator" w:id="0">
    <w:p w:rsidR="00A86DBB" w:rsidRDefault="00A86DBB" w:rsidP="004C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68575"/>
      <w:docPartObj>
        <w:docPartGallery w:val="Page Numbers (Bottom of Page)"/>
        <w:docPartUnique/>
      </w:docPartObj>
    </w:sdtPr>
    <w:sdtContent>
      <w:p w:rsidR="00B8528C" w:rsidRDefault="0058766E">
        <w:pPr>
          <w:pStyle w:val="Zpat"/>
          <w:jc w:val="center"/>
        </w:pPr>
        <w:fldSimple w:instr="PAGE   \* MERGEFORMAT">
          <w:r w:rsidR="00EE4C5F">
            <w:rPr>
              <w:noProof/>
            </w:rPr>
            <w:t>1</w:t>
          </w:r>
        </w:fldSimple>
      </w:p>
    </w:sdtContent>
  </w:sdt>
  <w:p w:rsidR="00B8528C" w:rsidRDefault="00B852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BB" w:rsidRDefault="00A86DBB" w:rsidP="004C61A0">
      <w:pPr>
        <w:spacing w:after="0" w:line="240" w:lineRule="auto"/>
      </w:pPr>
      <w:r>
        <w:separator/>
      </w:r>
    </w:p>
  </w:footnote>
  <w:footnote w:type="continuationSeparator" w:id="0">
    <w:p w:rsidR="00A86DBB" w:rsidRDefault="00A86DBB" w:rsidP="004C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A4"/>
    <w:multiLevelType w:val="hybridMultilevel"/>
    <w:tmpl w:val="42FABF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B68F8"/>
    <w:multiLevelType w:val="hybridMultilevel"/>
    <w:tmpl w:val="75CC7104"/>
    <w:lvl w:ilvl="0" w:tplc="CD2E14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A1E99"/>
    <w:multiLevelType w:val="hybridMultilevel"/>
    <w:tmpl w:val="D42E7448"/>
    <w:lvl w:ilvl="0" w:tplc="E9B8B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3633"/>
    <w:multiLevelType w:val="hybridMultilevel"/>
    <w:tmpl w:val="AF34E8BA"/>
    <w:lvl w:ilvl="0" w:tplc="8D0C9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6EDE"/>
    <w:multiLevelType w:val="hybridMultilevel"/>
    <w:tmpl w:val="9F7CC552"/>
    <w:lvl w:ilvl="0" w:tplc="CD2E14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00D4F"/>
    <w:multiLevelType w:val="hybridMultilevel"/>
    <w:tmpl w:val="F6163376"/>
    <w:lvl w:ilvl="0" w:tplc="CD2E1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4F51"/>
    <w:multiLevelType w:val="hybridMultilevel"/>
    <w:tmpl w:val="B8FE784C"/>
    <w:lvl w:ilvl="0" w:tplc="CD2E14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230BD"/>
    <w:multiLevelType w:val="hybridMultilevel"/>
    <w:tmpl w:val="DF369474"/>
    <w:lvl w:ilvl="0" w:tplc="A746C36C">
      <w:start w:val="1"/>
      <w:numFmt w:val="bullet"/>
      <w:lvlText w:val="−"/>
      <w:lvlJc w:val="left"/>
      <w:pPr>
        <w:ind w:left="227" w:hanging="227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21987"/>
    <w:multiLevelType w:val="hybridMultilevel"/>
    <w:tmpl w:val="F1B8BA58"/>
    <w:lvl w:ilvl="0" w:tplc="CD2E14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453D12"/>
    <w:multiLevelType w:val="hybridMultilevel"/>
    <w:tmpl w:val="B28C237E"/>
    <w:lvl w:ilvl="0" w:tplc="53B23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308"/>
    <w:multiLevelType w:val="hybridMultilevel"/>
    <w:tmpl w:val="655605C4"/>
    <w:lvl w:ilvl="0" w:tplc="CD2E14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992CC1"/>
    <w:multiLevelType w:val="hybridMultilevel"/>
    <w:tmpl w:val="B4A49092"/>
    <w:lvl w:ilvl="0" w:tplc="F0B627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9F"/>
    <w:rsid w:val="00087BEC"/>
    <w:rsid w:val="000A1D87"/>
    <w:rsid w:val="001249A2"/>
    <w:rsid w:val="00172C8A"/>
    <w:rsid w:val="00184F74"/>
    <w:rsid w:val="00186883"/>
    <w:rsid w:val="00247944"/>
    <w:rsid w:val="0025257B"/>
    <w:rsid w:val="002C4AEE"/>
    <w:rsid w:val="002E3E59"/>
    <w:rsid w:val="00300E97"/>
    <w:rsid w:val="00314254"/>
    <w:rsid w:val="0031637C"/>
    <w:rsid w:val="00362302"/>
    <w:rsid w:val="003B7E2A"/>
    <w:rsid w:val="003F3C6D"/>
    <w:rsid w:val="00430745"/>
    <w:rsid w:val="00434C77"/>
    <w:rsid w:val="00445EAD"/>
    <w:rsid w:val="00451C61"/>
    <w:rsid w:val="00453D7D"/>
    <w:rsid w:val="004C61A0"/>
    <w:rsid w:val="004D246B"/>
    <w:rsid w:val="004E06B0"/>
    <w:rsid w:val="0051008A"/>
    <w:rsid w:val="0051767E"/>
    <w:rsid w:val="00530E00"/>
    <w:rsid w:val="00580E65"/>
    <w:rsid w:val="0058766E"/>
    <w:rsid w:val="00604E6F"/>
    <w:rsid w:val="00630C27"/>
    <w:rsid w:val="006778B2"/>
    <w:rsid w:val="006A0ED0"/>
    <w:rsid w:val="006D223D"/>
    <w:rsid w:val="006D399F"/>
    <w:rsid w:val="006E738B"/>
    <w:rsid w:val="007613C9"/>
    <w:rsid w:val="007B14EE"/>
    <w:rsid w:val="007B3F6D"/>
    <w:rsid w:val="007B7611"/>
    <w:rsid w:val="007E20E1"/>
    <w:rsid w:val="008100A5"/>
    <w:rsid w:val="008310EE"/>
    <w:rsid w:val="00833572"/>
    <w:rsid w:val="008B1D3C"/>
    <w:rsid w:val="00916A52"/>
    <w:rsid w:val="009403E1"/>
    <w:rsid w:val="009700C7"/>
    <w:rsid w:val="00A02530"/>
    <w:rsid w:val="00A86DBB"/>
    <w:rsid w:val="00B8528C"/>
    <w:rsid w:val="00BA38C3"/>
    <w:rsid w:val="00BF4AFC"/>
    <w:rsid w:val="00C53058"/>
    <w:rsid w:val="00D11758"/>
    <w:rsid w:val="00DC5D21"/>
    <w:rsid w:val="00E01D68"/>
    <w:rsid w:val="00E55E79"/>
    <w:rsid w:val="00EE4C5F"/>
    <w:rsid w:val="00F506A8"/>
    <w:rsid w:val="00F57356"/>
    <w:rsid w:val="00F8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E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20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1A0"/>
  </w:style>
  <w:style w:type="paragraph" w:styleId="Zpat">
    <w:name w:val="footer"/>
    <w:basedOn w:val="Normln"/>
    <w:link w:val="ZpatChar"/>
    <w:uiPriority w:val="99"/>
    <w:unhideWhenUsed/>
    <w:rsid w:val="004C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1A0"/>
  </w:style>
  <w:style w:type="character" w:styleId="Hypertextovodkaz">
    <w:name w:val="Hyperlink"/>
    <w:basedOn w:val="Standardnpsmoodstavce"/>
    <w:uiPriority w:val="99"/>
    <w:unhideWhenUsed/>
    <w:rsid w:val="00E55E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bec-kundratice.cz/obecni-urad/obecne-zavazne-vyhlasky-a-nariz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Vrbová</dc:creator>
  <cp:lastModifiedBy>Obec</cp:lastModifiedBy>
  <cp:revision>9</cp:revision>
  <dcterms:created xsi:type="dcterms:W3CDTF">2022-04-20T15:51:00Z</dcterms:created>
  <dcterms:modified xsi:type="dcterms:W3CDTF">2022-06-01T15:09:00Z</dcterms:modified>
</cp:coreProperties>
</file>